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A2" w:rsidRDefault="007776A2">
      <w:pPr>
        <w:pStyle w:val="LeiptekstiA"/>
      </w:pPr>
    </w:p>
    <w:p w:rsidR="007776A2" w:rsidRDefault="007776A2">
      <w:pPr>
        <w:pStyle w:val="LeiptekstiA"/>
      </w:pP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TIETOA KILPAILUSTA</w:t>
      </w: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KANSLIA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Pietarsaaren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VIP-tuvassa, avoinna klo 9.00 - 16.30</w:t>
      </w: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PAIKKA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Pietarsaaren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MAALI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Kaikkien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luokkien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maaliintulo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KILPARADAT/REITIT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Kaikki luokat seuraavat merkitty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10,550 km reitti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: Jakob-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Marathon 4 kierrosta puolimarat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on 2 kierrosta ja Jaakonvartti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 xml:space="preserve">yhden (1) kierroksen. Juoksureitti on tarkkuusmitattu.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JaakonVitonen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5 km, juostaan samalla reitill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, puoli kierrosta.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HUOM!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20.15 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lkeen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juoksureitti suljetaan 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ydell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kun Marathon-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juoksijat aloittavat viimeisen kierroksen 31,7 km kohdalla.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LUOKAT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Jokainen Jakob-Marathonille sek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puolimarathonille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osallistuja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osallistuu my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 yleiseen sarjaan huolimatta siit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proofErr w:type="gramStart"/>
      <w:r w:rsidRPr="002A02DD">
        <w:rPr>
          <w:rFonts w:ascii="Times New Roman" w:eastAsia="Arial Unicode MS" w:hAnsi="Times New Roman" w:cs="Times New Roman"/>
          <w:sz w:val="24"/>
          <w:szCs w:val="24"/>
        </w:rPr>
        <w:t>kumpaan</w:t>
      </w:r>
      <w:proofErr w:type="gram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on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ilmoittautunut.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Jokaisen luokan maaliintulo on Keskuskent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radoilla 1-3.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Juoksijoiden tulee seurata kilpailureitti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rjest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n ohjeiden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mukaisesti.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AJAT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Jakob-Marathon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valkoiset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klo 16.00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Puolimarato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keltaiset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16.10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Jaakon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Vartti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siniset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16.20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Jaakon</w:t>
      </w:r>
      <w:r>
        <w:rPr>
          <w:rFonts w:ascii="Times New Roman" w:eastAsia="Arial Unicode MS" w:hAnsi="Times New Roman" w:cs="Times New Roman"/>
          <w:sz w:val="24"/>
          <w:szCs w:val="24"/>
          <w:lang w:val="fr-FR"/>
        </w:rPr>
        <w:t>V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itonen</w:t>
      </w:r>
      <w:proofErr w:type="spellEnd"/>
      <w:r w:rsidRPr="002A02DD">
        <w:rPr>
          <w:rFonts w:ascii="Times New Roman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vihre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16.30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Jakob-Marathonin 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aika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on klo 16.00. Suoritamme 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seuraavat 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hd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t tarvittaessa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intervallill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in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, maksimissaan 50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htij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per ryhm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. Intervallil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hd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t suoritetaan muutaman minuutin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lein. Ajat ovat suuntaa-antavia!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AJANOTTO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Ajanotto tapahtuu numerolapun takaosaan kiinnitett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n sirun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avulla. HUOM! Numerolappu tulee pal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auttaa 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rjest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lle kisan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tytty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ru-RU"/>
        </w:rPr>
        <w:t>!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VAATTEIDEN VAIHTO</w:t>
      </w:r>
    </w:p>
    <w:p w:rsidR="007776A2" w:rsidRPr="002A02DD" w:rsidRDefault="002A02DD" w:rsidP="002A02DD">
      <w:pPr>
        <w:pStyle w:val="LeiptekstiA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PESEYTYMiNEN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Pukuhuoneet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eiv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valitettavasti ole 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yt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ss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vuonna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koronarajoitusten vuoksi.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lastRenderedPageBreak/>
        <w:t>JUOTTO-/NESTEYTYS-</w:t>
      </w:r>
    </w:p>
    <w:p w:rsidR="007776A2" w:rsidRPr="002A02DD" w:rsidRDefault="002A02DD" w:rsidP="002A02DD">
      <w:pPr>
        <w:pStyle w:val="LeiptekstiA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PISTEET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Juotto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-/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nesteytyspisteet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sijaitsevat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reitill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n. 4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kilometrin v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lein.</w:t>
      </w:r>
    </w:p>
    <w:p w:rsidR="007776A2" w:rsidRPr="002A02DD" w:rsidRDefault="002A02DD" w:rsidP="002A02DD">
      <w:pPr>
        <w:pStyle w:val="LeiptekstiA"/>
        <w:ind w:left="2880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Pisteill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tarjoillaan urheilujuomaa (kirkkaat mukit) sek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vett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valkoiset mukit).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Toimitsijamme ovat varustautuneet hansikkain ja ojentavat mukit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juoksijoille, johtuen vallitsevasta koronatilanteesta.</w:t>
      </w:r>
    </w:p>
    <w:p w:rsidR="007776A2" w:rsidRPr="002A02DD" w:rsidRDefault="002A02DD" w:rsidP="002A02DD">
      <w:pPr>
        <w:pStyle w:val="LeiptekstiA"/>
        <w:ind w:left="2880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Marathon-ju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oksun viimeisell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kierroksella tarjotaan my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suolakurkkuja sek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rusinoita, annosteltuina mukeihin. Juoksijat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saavat annostellut mukit suoraan toimitsijoilta eik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nl-NL"/>
        </w:rPr>
        <w:t>heid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tarvitse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niit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itse etsi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776A2" w:rsidRPr="002A02DD" w:rsidRDefault="002A02DD" w:rsidP="002A02DD">
      <w:pPr>
        <w:pStyle w:val="LeiptekstiA"/>
        <w:ind w:left="2880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Mahdolliset omat juomat voi 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kilpailukansliaan ennen klo 15.00.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rjest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hoitaa juomien kuljetuksen juomapisteille. Oman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huoltohenkil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 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ytt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ö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on sallittua.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KILPAILUN  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KESKEYTT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MINEN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proofErr w:type="gram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Kilpailun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keskeytt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misest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proofErr w:type="spellEnd"/>
      <w:proofErr w:type="gram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tulee ilmoittaa Keskuskent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sijaitsevaan kilp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ailujen kansliaan. HUOM! Numerolappu tulee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palauttaa samassa yhteydess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VAKUUTUKSET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rjest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on ottanut kilpailun vakuutuksen 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hiTapiolasta.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Jokainen osallistuja juoksee omalla vastuullaan.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MITALIT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Jokaiselle kilpailumatkansa suorittaneelle juoksijalle jaetaan mitali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maaliintulon yhteydess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. Toimitsijamme ovat varustautuneet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hansikkain.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PALKINNOT JA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PALKINTOJEN JAKO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Jokaisella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osallistujalla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on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mahdollisuus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voittaa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palkintoja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arv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onnassa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Vallitsevan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koronatilanteen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vuoksi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palkintojenjakotilaisuutta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ei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j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rjestet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eik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pokaaleja jaeta.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Miesten ja naisten Marathon-juoksujen voittajat saavat laakeri-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seppeleen maaliin tullessaan. Jakob-Marathonilla jaetaan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my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Piirinmestaruusmitalit.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TULOSPALVELU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Lopulliset tulokset ovat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vill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internetiss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osoitteissa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bookmarkStart w:id="0" w:name="_GoBack"/>
      <w:bookmarkEnd w:id="0"/>
      <w:r w:rsidRPr="002A02DD">
        <w:rPr>
          <w:rStyle w:val="Hyperlink0"/>
          <w:rFonts w:ascii="Times New Roman" w:hAnsi="Times New Roman" w:cs="Times New Roman"/>
          <w:sz w:val="24"/>
          <w:szCs w:val="24"/>
        </w:rPr>
        <w:fldChar w:fldCharType="begin"/>
      </w:r>
      <w:r w:rsidRPr="002A02DD">
        <w:rPr>
          <w:rStyle w:val="Hyperlink0"/>
          <w:rFonts w:ascii="Times New Roman" w:hAnsi="Times New Roman" w:cs="Times New Roman"/>
          <w:sz w:val="24"/>
          <w:szCs w:val="24"/>
        </w:rPr>
        <w:instrText xml:space="preserve"> HYPERLINK "http://www.drott.fi"</w:instrText>
      </w:r>
      <w:r w:rsidRPr="002A02DD">
        <w:rPr>
          <w:rStyle w:val="Hyperlink0"/>
          <w:rFonts w:ascii="Times New Roman" w:hAnsi="Times New Roman" w:cs="Times New Roman"/>
          <w:sz w:val="24"/>
          <w:szCs w:val="24"/>
        </w:rPr>
        <w:fldChar w:fldCharType="separate"/>
      </w:r>
      <w:r w:rsidRPr="002A02DD">
        <w:rPr>
          <w:rStyle w:val="Hyperlink0"/>
          <w:rFonts w:ascii="Times New Roman" w:eastAsia="Arial Unicode MS" w:hAnsi="Times New Roman" w:cs="Times New Roman"/>
          <w:sz w:val="24"/>
          <w:szCs w:val="24"/>
        </w:rPr>
        <w:t>www.drott.fi</w:t>
      </w:r>
      <w:r w:rsidRPr="002A02DD">
        <w:rPr>
          <w:rFonts w:ascii="Times New Roman" w:hAnsi="Times New Roman" w:cs="Times New Roman"/>
          <w:sz w:val="24"/>
          <w:szCs w:val="24"/>
        </w:rPr>
        <w:fldChar w:fldCharType="end"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 sek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ä </w:t>
      </w:r>
      <w:hyperlink r:id="rId6" w:history="1">
        <w:r w:rsidRPr="002A02DD">
          <w:rPr>
            <w:rStyle w:val="Hyperlink0"/>
            <w:rFonts w:ascii="Times New Roman" w:eastAsia="Arial Unicode MS" w:hAnsi="Times New Roman" w:cs="Times New Roman"/>
            <w:sz w:val="24"/>
            <w:szCs w:val="24"/>
          </w:rPr>
          <w:t>www.oiid-friidrott.com</w:t>
        </w:r>
      </w:hyperlink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>.</w:t>
      </w: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  <w:t>T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ydelliset tulokset 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voi tilata paperimuodossa viiden (5) euron 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>hintaan.</w:t>
      </w:r>
    </w:p>
    <w:p w:rsidR="007776A2" w:rsidRPr="002A02DD" w:rsidRDefault="007776A2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KORONAOHJEITA</w:t>
      </w:r>
    </w:p>
    <w:p w:rsidR="007776A2" w:rsidRPr="002A02DD" w:rsidRDefault="007776A2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Toimitsijat ja juoksijat pidet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n erill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n yleis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st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Juoksijat </w:t>
      </w:r>
      <w:proofErr w:type="spellStart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  <w:lang w:val="de-DE"/>
        </w:rPr>
        <w:t>htev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t</w:t>
      </w:r>
      <w:proofErr w:type="spellEnd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 reitille v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liajoin, maksimissaan 50 henkil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öä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kerrallaan.</w:t>
      </w:r>
    </w:p>
    <w:p w:rsidR="007776A2" w:rsidRPr="002A02DD" w:rsidRDefault="007776A2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Pyyd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mme osallistujia huolehtimaan fyysisest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limatkasta muihin osallistujiin juoksun aikana. 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m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ei koske osallistujia samasta perheest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/ruokakunnasta.</w:t>
      </w:r>
    </w:p>
    <w:p w:rsidR="007776A2" w:rsidRPr="002A02DD" w:rsidRDefault="007776A2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  <w:lang w:val="de-DE"/>
        </w:rPr>
        <w:t>ht</w:t>
      </w:r>
      <w:proofErr w:type="spellEnd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-/maalialueella sijaitsevasta kioskista voi ostaa grillattua makkaraa, mehua, kahvia ja pullaa.</w:t>
      </w: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J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rjest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j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tarjoaa ainoastaan vett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ja urheilu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juomaa sek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rusinoita ja suolakurkkuja maalialueella.</w:t>
      </w:r>
    </w:p>
    <w:p w:rsidR="007776A2" w:rsidRPr="002A02DD" w:rsidRDefault="007776A2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lastRenderedPageBreak/>
        <w:t>Olemme hankkineet lis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henkil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kuntaa huolehtimaan siit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, ett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saniteettitilat puhdistetaan/</w:t>
      </w:r>
      <w:proofErr w:type="gramStart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desinfioidaan tasaisin</w:t>
      </w:r>
      <w:proofErr w:type="gramEnd"/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 v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liajoin. Henkil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st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n teht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v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n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on my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ö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s huolehtia siit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, ett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desinfiointiaineita, kute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n k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sidesi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, on saatavilla sopivissa paikoissa koko tilaisuuden ajan. </w:t>
      </w:r>
    </w:p>
    <w:p w:rsidR="007776A2" w:rsidRPr="002A02DD" w:rsidRDefault="007776A2" w:rsidP="002A02DD">
      <w:pPr>
        <w:pStyle w:val="LeiptekstiA"/>
        <w:jc w:val="both"/>
        <w:rPr>
          <w:rStyle w:val="Eimitn"/>
          <w:rFonts w:ascii="Times New Roman" w:hAnsi="Times New Roman" w:cs="Times New Roman"/>
          <w:i/>
          <w:iCs/>
          <w:sz w:val="24"/>
          <w:szCs w:val="24"/>
        </w:rPr>
      </w:pPr>
    </w:p>
    <w:p w:rsidR="007776A2" w:rsidRPr="002A02DD" w:rsidRDefault="002A02DD" w:rsidP="002A02DD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Toivomme, ett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 xml:space="preserve">ä 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paikalle ei saavuttaisi, mik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ä</w:t>
      </w:r>
      <w:r w:rsidRPr="002A02DD">
        <w:rPr>
          <w:rStyle w:val="Eimitn"/>
          <w:rFonts w:ascii="Times New Roman" w:eastAsia="Arial Unicode MS" w:hAnsi="Times New Roman" w:cs="Times New Roman"/>
          <w:i/>
          <w:iCs/>
          <w:sz w:val="24"/>
          <w:szCs w:val="24"/>
        </w:rPr>
        <w:t>li vilustumis- tms. oireita ilmenee.</w:t>
      </w:r>
    </w:p>
    <w:sectPr w:rsidR="007776A2" w:rsidRPr="002A02DD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02DD">
      <w:r>
        <w:separator/>
      </w:r>
    </w:p>
  </w:endnote>
  <w:endnote w:type="continuationSeparator" w:id="0">
    <w:p w:rsidR="00000000" w:rsidRDefault="002A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02DD">
      <w:r>
        <w:separator/>
      </w:r>
    </w:p>
  </w:footnote>
  <w:footnote w:type="continuationSeparator" w:id="0">
    <w:p w:rsidR="00000000" w:rsidRDefault="002A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A2" w:rsidRPr="002A02DD" w:rsidRDefault="002A02DD">
    <w:pPr>
      <w:pStyle w:val="Yl-jaalaotsake"/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28"/>
        <w:szCs w:val="28"/>
      </w:rPr>
    </w:pPr>
    <w:r>
      <w:tab/>
    </w:r>
    <w:r w:rsidRPr="002A02DD">
      <w:rPr>
        <w:rFonts w:ascii="Times New Roman" w:hAnsi="Times New Roman" w:cs="Times New Roman"/>
        <w:sz w:val="28"/>
        <w:szCs w:val="28"/>
      </w:rPr>
      <w:t xml:space="preserve">44:s Jakob Marathon </w:t>
    </w:r>
    <w:r w:rsidRPr="002A02DD">
      <w:rPr>
        <w:rFonts w:ascii="Times New Roman" w:hAnsi="Times New Roman" w:cs="Times New Roman"/>
        <w:sz w:val="28"/>
        <w:szCs w:val="28"/>
      </w:rPr>
      <w:t>Pietarsaaressa 23.7.2020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A2"/>
    <w:rsid w:val="002A02DD"/>
    <w:rsid w:val="007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BE2"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eiptekstiA">
    <w:name w:val="Leipäteksti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id-friidro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Åhman</dc:creator>
  <cp:lastModifiedBy>Sara Åhman</cp:lastModifiedBy>
  <cp:revision>2</cp:revision>
  <dcterms:created xsi:type="dcterms:W3CDTF">2020-07-16T09:33:00Z</dcterms:created>
  <dcterms:modified xsi:type="dcterms:W3CDTF">2020-07-16T09:33:00Z</dcterms:modified>
</cp:coreProperties>
</file>